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82"/>
        <w:gridCol w:w="3982"/>
        <w:gridCol w:w="3983"/>
        <w:gridCol w:w="3983"/>
      </w:tblGrid>
      <w:tr w:rsidR="00B425E3" w:rsidRPr="00DF60D9" w14:paraId="735EC622" w14:textId="77777777" w:rsidTr="00DF60D9">
        <w:trPr>
          <w:jc w:val="center"/>
        </w:trPr>
        <w:tc>
          <w:tcPr>
            <w:tcW w:w="1250" w:type="pct"/>
            <w:tcMar>
              <w:top w:w="567" w:type="dxa"/>
              <w:left w:w="567" w:type="dxa"/>
              <w:bottom w:w="227" w:type="dxa"/>
              <w:right w:w="567" w:type="dxa"/>
            </w:tcMar>
          </w:tcPr>
          <w:p w14:paraId="737D62C0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2 х 2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4</w:t>
            </w:r>
          </w:p>
          <w:p w14:paraId="2C42456E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2 х 3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6</w:t>
            </w:r>
          </w:p>
          <w:p w14:paraId="056E532C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2 х 4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8</w:t>
            </w:r>
          </w:p>
          <w:p w14:paraId="74797A06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2 х 5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10</w:t>
            </w:r>
          </w:p>
          <w:p w14:paraId="734B3D79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2 х 6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12</w:t>
            </w:r>
          </w:p>
          <w:p w14:paraId="2882508E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2 х 7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14</w:t>
            </w:r>
          </w:p>
          <w:p w14:paraId="2A592C55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2 х 8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16</w:t>
            </w:r>
          </w:p>
          <w:p w14:paraId="3A067D10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2 х 9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18</w:t>
            </w:r>
          </w:p>
        </w:tc>
        <w:tc>
          <w:tcPr>
            <w:tcW w:w="1250" w:type="pct"/>
            <w:tcMar>
              <w:top w:w="567" w:type="dxa"/>
              <w:left w:w="567" w:type="dxa"/>
              <w:bottom w:w="227" w:type="dxa"/>
              <w:right w:w="567" w:type="dxa"/>
            </w:tcMar>
          </w:tcPr>
          <w:p w14:paraId="25F8B3E5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3 х 2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6</w:t>
            </w:r>
          </w:p>
          <w:p w14:paraId="511A0CF1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3 х 3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9</w:t>
            </w:r>
          </w:p>
          <w:p w14:paraId="6F6F4E98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3 х 4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12</w:t>
            </w:r>
          </w:p>
          <w:p w14:paraId="1C26FD48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3 х 5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15</w:t>
            </w:r>
          </w:p>
          <w:p w14:paraId="1ECF618A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3 х 6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18</w:t>
            </w:r>
          </w:p>
          <w:p w14:paraId="14DDAF52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3 х 7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21</w:t>
            </w:r>
          </w:p>
          <w:p w14:paraId="179B9B82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3 х 8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24</w:t>
            </w:r>
          </w:p>
          <w:p w14:paraId="47A97EFA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3 х 9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27</w:t>
            </w:r>
          </w:p>
        </w:tc>
        <w:tc>
          <w:tcPr>
            <w:tcW w:w="1250" w:type="pct"/>
            <w:tcMar>
              <w:top w:w="567" w:type="dxa"/>
              <w:left w:w="567" w:type="dxa"/>
              <w:bottom w:w="227" w:type="dxa"/>
              <w:right w:w="567" w:type="dxa"/>
            </w:tcMar>
          </w:tcPr>
          <w:p w14:paraId="4C7911DD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4 х 2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8</w:t>
            </w:r>
          </w:p>
          <w:p w14:paraId="5BAF2B58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4 х 3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12</w:t>
            </w:r>
          </w:p>
          <w:p w14:paraId="6A1EA390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4 х 4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16</w:t>
            </w:r>
          </w:p>
          <w:p w14:paraId="3475A7ED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4 х 5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20</w:t>
            </w:r>
          </w:p>
          <w:p w14:paraId="20B7F60F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4 х 6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24</w:t>
            </w:r>
          </w:p>
          <w:p w14:paraId="4C675173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4 х 7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28</w:t>
            </w:r>
          </w:p>
          <w:p w14:paraId="32AC84DE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4 х 8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32</w:t>
            </w:r>
          </w:p>
          <w:p w14:paraId="1F71F531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4 х 9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36</w:t>
            </w:r>
          </w:p>
        </w:tc>
        <w:tc>
          <w:tcPr>
            <w:tcW w:w="1250" w:type="pct"/>
            <w:tcMar>
              <w:top w:w="567" w:type="dxa"/>
              <w:left w:w="567" w:type="dxa"/>
              <w:bottom w:w="227" w:type="dxa"/>
              <w:right w:w="567" w:type="dxa"/>
            </w:tcMar>
          </w:tcPr>
          <w:p w14:paraId="71D829A5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5 х 2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10</w:t>
            </w:r>
          </w:p>
          <w:p w14:paraId="0CC29EC6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5 х 3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15</w:t>
            </w:r>
          </w:p>
          <w:p w14:paraId="2151C0E9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5 х 4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20</w:t>
            </w:r>
          </w:p>
          <w:p w14:paraId="58628036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5 х 5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25</w:t>
            </w:r>
          </w:p>
          <w:p w14:paraId="55DD8217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5 х 6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30</w:t>
            </w:r>
          </w:p>
          <w:p w14:paraId="2DD48A78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5 х 7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35</w:t>
            </w:r>
          </w:p>
          <w:p w14:paraId="4DD0D677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5 х 8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40</w:t>
            </w:r>
          </w:p>
          <w:p w14:paraId="5FC067E6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5 х 9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45</w:t>
            </w:r>
          </w:p>
        </w:tc>
      </w:tr>
      <w:tr w:rsidR="00B425E3" w:rsidRPr="00DF60D9" w14:paraId="3B5A067B" w14:textId="77777777" w:rsidTr="00DF60D9">
        <w:trPr>
          <w:jc w:val="center"/>
        </w:trPr>
        <w:tc>
          <w:tcPr>
            <w:tcW w:w="1250" w:type="pct"/>
            <w:tcMar>
              <w:top w:w="454" w:type="dxa"/>
              <w:left w:w="567" w:type="dxa"/>
              <w:bottom w:w="227" w:type="dxa"/>
              <w:right w:w="567" w:type="dxa"/>
            </w:tcMar>
          </w:tcPr>
          <w:p w14:paraId="46281231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6 х 2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12</w:t>
            </w:r>
          </w:p>
          <w:p w14:paraId="0A4EB3B3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6 х 3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18</w:t>
            </w:r>
          </w:p>
          <w:p w14:paraId="0850A1F6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6 х 4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24</w:t>
            </w:r>
          </w:p>
          <w:p w14:paraId="18621C3B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6 х 5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30</w:t>
            </w:r>
          </w:p>
          <w:p w14:paraId="06E1D050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6 х 6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36</w:t>
            </w:r>
          </w:p>
          <w:p w14:paraId="20014E7A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6 х 7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42</w:t>
            </w:r>
          </w:p>
          <w:p w14:paraId="6D2C67BF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6 х 8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48</w:t>
            </w:r>
          </w:p>
          <w:p w14:paraId="5B950AE3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6 х 9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54</w:t>
            </w:r>
          </w:p>
        </w:tc>
        <w:tc>
          <w:tcPr>
            <w:tcW w:w="1250" w:type="pct"/>
            <w:tcMar>
              <w:top w:w="454" w:type="dxa"/>
              <w:left w:w="567" w:type="dxa"/>
              <w:bottom w:w="227" w:type="dxa"/>
              <w:right w:w="567" w:type="dxa"/>
            </w:tcMar>
          </w:tcPr>
          <w:p w14:paraId="7FCF9415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7 х 2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14</w:t>
            </w:r>
          </w:p>
          <w:p w14:paraId="5970DFDD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7 х 3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21</w:t>
            </w:r>
          </w:p>
          <w:p w14:paraId="5A491366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7 х 4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28</w:t>
            </w:r>
          </w:p>
          <w:p w14:paraId="407A2265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7 х 5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35</w:t>
            </w:r>
          </w:p>
          <w:p w14:paraId="28865D93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7 х 6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42</w:t>
            </w:r>
          </w:p>
          <w:p w14:paraId="45C0A4EC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7 х 7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49</w:t>
            </w:r>
          </w:p>
          <w:p w14:paraId="0A83C762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7 х 8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56</w:t>
            </w:r>
          </w:p>
          <w:p w14:paraId="7C849F50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7 х 9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63</w:t>
            </w:r>
          </w:p>
        </w:tc>
        <w:tc>
          <w:tcPr>
            <w:tcW w:w="1250" w:type="pct"/>
            <w:tcMar>
              <w:top w:w="454" w:type="dxa"/>
              <w:left w:w="567" w:type="dxa"/>
              <w:bottom w:w="227" w:type="dxa"/>
              <w:right w:w="567" w:type="dxa"/>
            </w:tcMar>
          </w:tcPr>
          <w:p w14:paraId="06E0C06B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8 х 2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16</w:t>
            </w:r>
          </w:p>
          <w:p w14:paraId="77428230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8 х 3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24</w:t>
            </w:r>
          </w:p>
          <w:p w14:paraId="4D8969EA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8 х 4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32</w:t>
            </w:r>
          </w:p>
          <w:p w14:paraId="2BB1273A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8 х 5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40</w:t>
            </w:r>
          </w:p>
          <w:p w14:paraId="463AA127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8 х 6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48</w:t>
            </w:r>
          </w:p>
          <w:p w14:paraId="52454124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8 х 7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56</w:t>
            </w:r>
          </w:p>
          <w:p w14:paraId="45E0D21A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8 х 8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64</w:t>
            </w:r>
          </w:p>
          <w:p w14:paraId="5CE908FC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8 х 9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72</w:t>
            </w:r>
          </w:p>
        </w:tc>
        <w:tc>
          <w:tcPr>
            <w:tcW w:w="1250" w:type="pct"/>
            <w:tcMar>
              <w:top w:w="454" w:type="dxa"/>
              <w:left w:w="567" w:type="dxa"/>
              <w:bottom w:w="227" w:type="dxa"/>
              <w:right w:w="567" w:type="dxa"/>
            </w:tcMar>
          </w:tcPr>
          <w:p w14:paraId="730A87B5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9 х 2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18</w:t>
            </w:r>
          </w:p>
          <w:p w14:paraId="760514A0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9 х 3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27</w:t>
            </w:r>
          </w:p>
          <w:p w14:paraId="3BF5314A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9 х 4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36</w:t>
            </w:r>
          </w:p>
          <w:p w14:paraId="4870C4C4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9 х 5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45</w:t>
            </w:r>
          </w:p>
          <w:p w14:paraId="293967B9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9 х 6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54</w:t>
            </w:r>
          </w:p>
          <w:p w14:paraId="1A4CF9DA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9 х 7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63</w:t>
            </w:r>
          </w:p>
          <w:p w14:paraId="1619EB47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9 х 8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72</w:t>
            </w:r>
          </w:p>
          <w:p w14:paraId="7B63B66A" w14:textId="77777777" w:rsidR="00B425E3" w:rsidRPr="00DF60D9" w:rsidRDefault="00B425E3" w:rsidP="001719A1">
            <w:pPr>
              <w:spacing w:after="0" w:line="276" w:lineRule="auto"/>
              <w:rPr>
                <w:rFonts w:ascii="Arial" w:hAnsi="Arial" w:cs="Arial"/>
                <w:sz w:val="44"/>
                <w:szCs w:val="44"/>
              </w:rPr>
            </w:pPr>
            <w:r w:rsidRPr="00DF60D9">
              <w:rPr>
                <w:rFonts w:ascii="Arial" w:hAnsi="Arial" w:cs="Arial"/>
                <w:sz w:val="44"/>
                <w:szCs w:val="44"/>
                <w:lang w:val="ru-RU"/>
              </w:rPr>
              <w:t xml:space="preserve">9 х 9 = </w:t>
            </w:r>
            <w:r w:rsidRPr="00DF60D9">
              <w:rPr>
                <w:rFonts w:ascii="Arial" w:hAnsi="Arial" w:cs="Arial"/>
                <w:color w:val="FFFFFF" w:themeColor="background1"/>
                <w:sz w:val="44"/>
                <w:szCs w:val="44"/>
                <w:lang w:val="ru-RU"/>
              </w:rPr>
              <w:t>81</w:t>
            </w:r>
          </w:p>
        </w:tc>
      </w:tr>
    </w:tbl>
    <w:p w14:paraId="07B76DD6" w14:textId="77777777" w:rsidR="009B676F" w:rsidRPr="001719A1" w:rsidRDefault="009B676F" w:rsidP="001719A1">
      <w:pPr>
        <w:spacing w:line="276" w:lineRule="auto"/>
        <w:rPr>
          <w:rFonts w:asciiTheme="minorHAnsi" w:hAnsiTheme="minorHAnsi" w:cstheme="minorHAnsi"/>
          <w:sz w:val="2"/>
          <w:szCs w:val="2"/>
        </w:rPr>
      </w:pPr>
    </w:p>
    <w:sectPr w:rsidR="009B676F" w:rsidRPr="001719A1" w:rsidSect="0080362F">
      <w:pgSz w:w="16838" w:h="11906" w:orient="landscape" w:code="9"/>
      <w:pgMar w:top="454" w:right="454" w:bottom="454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9A5"/>
    <w:rsid w:val="001719A1"/>
    <w:rsid w:val="0080362F"/>
    <w:rsid w:val="008923A6"/>
    <w:rsid w:val="009B676F"/>
    <w:rsid w:val="00B425E3"/>
    <w:rsid w:val="00BB79A5"/>
    <w:rsid w:val="00DF60D9"/>
    <w:rsid w:val="00E8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8E4B2"/>
  <w15:chartTrackingRefBased/>
  <w15:docId w15:val="{63EFE6E3-1E50-48AD-8A06-99BBF3CC4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2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Prostaia-tabliza-umnogenia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Prostaia-tabliza-umnogenia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Алексей Рубан</cp:lastModifiedBy>
  <cp:revision>2</cp:revision>
  <cp:lastPrinted>2023-11-29T13:12:00Z</cp:lastPrinted>
  <dcterms:created xsi:type="dcterms:W3CDTF">2026-04-23T10:44:00Z</dcterms:created>
  <dcterms:modified xsi:type="dcterms:W3CDTF">2026-04-23T10:44:00Z</dcterms:modified>
</cp:coreProperties>
</file>